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85B" w:rsidRDefault="004B585B" w:rsidP="004B5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4B585B" w:rsidRDefault="009E02FE" w:rsidP="004B5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F917DF9" wp14:editId="6B9A9265">
            <wp:simplePos x="0" y="0"/>
            <wp:positionH relativeFrom="column">
              <wp:posOffset>2672715</wp:posOffset>
            </wp:positionH>
            <wp:positionV relativeFrom="paragraph">
              <wp:posOffset>11430</wp:posOffset>
            </wp:positionV>
            <wp:extent cx="748665" cy="701040"/>
            <wp:effectExtent l="0" t="0" r="0" b="3810"/>
            <wp:wrapSquare wrapText="bothSides"/>
            <wp:docPr id="3" name="Immagine 3" descr="C:\Users\Franca\Desktop\logo-minist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a\Desktop\logo-ministe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85B" w:rsidRDefault="004B585B" w:rsidP="004B5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6A6D7E" w:rsidRDefault="006A6D7E" w:rsidP="009E02FE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6A6D7E" w:rsidRDefault="006A6D7E" w:rsidP="007F5A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025B95" w:rsidRDefault="00025B95" w:rsidP="00025B95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ISTITUTO COMPRENSIVO SAPONARA</w:t>
      </w:r>
    </w:p>
    <w:p w:rsidR="00025B95" w:rsidRDefault="00025B95" w:rsidP="00025B9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Firenze - Saponara (ME) - Tel. /Fax 090/333120</w:t>
      </w:r>
    </w:p>
    <w:p w:rsidR="00025B95" w:rsidRDefault="00025B95" w:rsidP="00025B9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Antonello – Spadafora – Tel./Fax 090/9941778</w:t>
      </w:r>
    </w:p>
    <w:p w:rsidR="00025B95" w:rsidRDefault="00025B95" w:rsidP="00025B9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Via F </w:t>
      </w:r>
      <w:proofErr w:type="spellStart"/>
      <w:proofErr w:type="gramStart"/>
      <w:r>
        <w:rPr>
          <w:sz w:val="23"/>
          <w:szCs w:val="23"/>
        </w:rPr>
        <w:t>Saija</w:t>
      </w:r>
      <w:proofErr w:type="spellEnd"/>
      <w:r>
        <w:rPr>
          <w:sz w:val="23"/>
          <w:szCs w:val="23"/>
        </w:rPr>
        <w:t xml:space="preserve">  –</w:t>
      </w:r>
      <w:proofErr w:type="gramEnd"/>
      <w:r>
        <w:rPr>
          <w:sz w:val="23"/>
          <w:szCs w:val="23"/>
        </w:rPr>
        <w:t xml:space="preserve"> Rometta Marea – Tel./Fax 090/9961742</w:t>
      </w:r>
    </w:p>
    <w:p w:rsidR="00025B95" w:rsidRDefault="00025B95" w:rsidP="00025B9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Cod. fiscale: 97062220831 – Cod. meccanografico: MEIC87400N</w:t>
      </w:r>
    </w:p>
    <w:p w:rsidR="00025B95" w:rsidRDefault="00025B95" w:rsidP="00025B95">
      <w:pPr>
        <w:spacing w:after="0" w:line="240" w:lineRule="auto"/>
        <w:jc w:val="center"/>
        <w:rPr>
          <w:rStyle w:val="Collegamentoipertestuale"/>
          <w:b/>
          <w:bCs/>
          <w:sz w:val="23"/>
          <w:szCs w:val="23"/>
        </w:rPr>
      </w:pPr>
      <w:r>
        <w:rPr>
          <w:sz w:val="23"/>
          <w:szCs w:val="23"/>
        </w:rPr>
        <w:t xml:space="preserve">e-mail: </w:t>
      </w:r>
      <w:hyperlink r:id="rId5" w:history="1">
        <w:r w:rsidRPr="00CD36EF">
          <w:rPr>
            <w:rStyle w:val="Collegamentoipertestuale"/>
            <w:b/>
            <w:bCs/>
            <w:sz w:val="23"/>
            <w:szCs w:val="23"/>
          </w:rPr>
          <w:t>meic87400n@istruzione.it</w:t>
        </w:r>
      </w:hyperlink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pec</w:t>
      </w:r>
      <w:proofErr w:type="spellEnd"/>
      <w:r>
        <w:rPr>
          <w:sz w:val="23"/>
          <w:szCs w:val="23"/>
        </w:rPr>
        <w:t xml:space="preserve">: </w:t>
      </w:r>
      <w:hyperlink r:id="rId6" w:history="1">
        <w:r w:rsidRPr="00CD36EF">
          <w:rPr>
            <w:rStyle w:val="Collegamentoipertestuale"/>
            <w:b/>
            <w:bCs/>
            <w:sz w:val="23"/>
            <w:szCs w:val="23"/>
          </w:rPr>
          <w:t>meic87400n@pec.istruzione.it</w:t>
        </w:r>
      </w:hyperlink>
    </w:p>
    <w:p w:rsidR="00025B95" w:rsidRPr="007F5ABB" w:rsidRDefault="00025B95" w:rsidP="00025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sz w:val="23"/>
          <w:szCs w:val="23"/>
        </w:rPr>
        <w:t xml:space="preserve">sito web: </w:t>
      </w:r>
      <w:hyperlink r:id="rId7" w:history="1">
        <w:r w:rsidRPr="00CD36EF">
          <w:rPr>
            <w:rStyle w:val="Collegamentoipertestuale"/>
            <w:b/>
            <w:bCs/>
            <w:sz w:val="23"/>
            <w:szCs w:val="23"/>
          </w:rPr>
          <w:t>www.icsaponara.gov.it</w:t>
        </w:r>
      </w:hyperlink>
    </w:p>
    <w:p w:rsidR="004B585B" w:rsidRPr="007F5ABB" w:rsidRDefault="004B585B" w:rsidP="004B5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</w:pPr>
    </w:p>
    <w:p w:rsidR="004B585B" w:rsidRPr="00025B95" w:rsidRDefault="00025B95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B95">
        <w:rPr>
          <w:rFonts w:ascii="Times New Roman" w:hAnsi="Times New Roman" w:cs="Times New Roman"/>
          <w:b/>
          <w:sz w:val="28"/>
          <w:szCs w:val="28"/>
        </w:rPr>
        <w:t>PROFILO FORMATIVO IN INGRESSO ALLA PRIMARIA</w:t>
      </w:r>
    </w:p>
    <w:p w:rsidR="00D62201" w:rsidRPr="00025B95" w:rsidRDefault="00025B95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025B95">
        <w:rPr>
          <w:rFonts w:ascii="Times New Roman" w:hAnsi="Times New Roman" w:cs="Times New Roman"/>
          <w:sz w:val="24"/>
          <w:szCs w:val="24"/>
        </w:rPr>
        <w:t>cheda di certificazione delle competenze</w:t>
      </w:r>
    </w:p>
    <w:p w:rsidR="00D62201" w:rsidRPr="00025B95" w:rsidRDefault="00025B95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B95">
        <w:rPr>
          <w:rFonts w:ascii="Times New Roman" w:hAnsi="Times New Roman" w:cs="Times New Roman"/>
          <w:sz w:val="24"/>
          <w:szCs w:val="24"/>
        </w:rPr>
        <w:t xml:space="preserve">al termine della </w:t>
      </w:r>
      <w:r>
        <w:rPr>
          <w:rFonts w:ascii="Times New Roman" w:hAnsi="Times New Roman" w:cs="Times New Roman"/>
          <w:b/>
          <w:sz w:val="24"/>
          <w:szCs w:val="24"/>
        </w:rPr>
        <w:t>Scuola dell’I</w:t>
      </w:r>
      <w:r w:rsidRPr="00025B95">
        <w:rPr>
          <w:rFonts w:ascii="Times New Roman" w:hAnsi="Times New Roman" w:cs="Times New Roman"/>
          <w:b/>
          <w:sz w:val="24"/>
          <w:szCs w:val="24"/>
        </w:rPr>
        <w:t>nfanzia</w:t>
      </w:r>
    </w:p>
    <w:p w:rsidR="00025B95" w:rsidRDefault="00025B95" w:rsidP="00025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5B95" w:rsidRDefault="00025B95" w:rsidP="00025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>Viste le Indicazioni Nazionali del 2012</w:t>
      </w:r>
    </w:p>
    <w:p w:rsidR="00025B95" w:rsidRPr="00D62201" w:rsidRDefault="00025B95" w:rsidP="00025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Vista la L. 107/2015</w:t>
      </w:r>
    </w:p>
    <w:p w:rsidR="00D62201" w:rsidRPr="00D62201" w:rsidRDefault="00D62201" w:rsidP="009E02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>Tenuto conto del POF e del Progetto E</w:t>
      </w:r>
      <w:r>
        <w:rPr>
          <w:rFonts w:ascii="Times New Roman" w:hAnsi="Times New Roman" w:cs="Times New Roman"/>
          <w:sz w:val="28"/>
          <w:szCs w:val="28"/>
        </w:rPr>
        <w:t>ducativo della Sezione a.s. 2016</w:t>
      </w:r>
      <w:r w:rsidRPr="00D6220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2017</w:t>
      </w:r>
    </w:p>
    <w:p w:rsidR="00D62201" w:rsidRPr="00D62201" w:rsidRDefault="002F6758" w:rsidP="009E02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Vista la nota MIUR e le Linee G</w:t>
      </w:r>
      <w:r w:rsidR="00025B95">
        <w:rPr>
          <w:rFonts w:ascii="Times New Roman" w:hAnsi="Times New Roman" w:cs="Times New Roman"/>
          <w:sz w:val="28"/>
          <w:szCs w:val="28"/>
        </w:rPr>
        <w:t>uida prot. n.2000 del 23/02/2017</w:t>
      </w:r>
    </w:p>
    <w:p w:rsidR="002E5A85" w:rsidRDefault="002E5A85" w:rsidP="002E5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201" w:rsidRPr="00D62201" w:rsidRDefault="00D62201" w:rsidP="002E5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>Il Dirigente Scolastico</w:t>
      </w:r>
    </w:p>
    <w:p w:rsidR="00D62201" w:rsidRPr="00D62201" w:rsidRDefault="00D62201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 xml:space="preserve">tenuto conto del percorso scolastico </w:t>
      </w:r>
      <w:r>
        <w:rPr>
          <w:rFonts w:ascii="Times New Roman" w:hAnsi="Times New Roman" w:cs="Times New Roman"/>
          <w:sz w:val="28"/>
          <w:szCs w:val="28"/>
        </w:rPr>
        <w:t>triennale</w:t>
      </w:r>
    </w:p>
    <w:p w:rsidR="00D62201" w:rsidRDefault="00D62201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2FE" w:rsidRPr="00D62201" w:rsidRDefault="009E02FE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201" w:rsidRPr="00D62201" w:rsidRDefault="00D62201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>CERTIFICA</w:t>
      </w:r>
    </w:p>
    <w:p w:rsidR="00D62201" w:rsidRPr="00D62201" w:rsidRDefault="00D62201" w:rsidP="00D62201">
      <w:pPr>
        <w:autoSpaceDE w:val="0"/>
        <w:autoSpaceDN w:val="0"/>
        <w:adjustRightInd w:val="0"/>
        <w:spacing w:after="0" w:line="240" w:lineRule="auto"/>
        <w:jc w:val="center"/>
        <w:rPr>
          <w:rFonts w:ascii="Wingdings" w:hAnsi="Wingdings" w:cs="Wingdings"/>
          <w:sz w:val="28"/>
          <w:szCs w:val="28"/>
        </w:rPr>
      </w:pPr>
    </w:p>
    <w:p w:rsidR="00D62201" w:rsidRPr="00D62201" w:rsidRDefault="00D62201" w:rsidP="00D6220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che l’alunn </w:t>
      </w:r>
      <w:r w:rsidRPr="00D62201">
        <w:rPr>
          <w:rFonts w:ascii="Times New Roman" w:hAnsi="Times New Roman" w:cs="Times New Roman"/>
          <w:sz w:val="28"/>
          <w:szCs w:val="28"/>
        </w:rPr>
        <w:t xml:space="preserve">  ………………………………...…………………………………......., </w:t>
      </w:r>
    </w:p>
    <w:p w:rsidR="00D62201" w:rsidRPr="00D62201" w:rsidRDefault="00D62201" w:rsidP="00D6220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  a 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D62201">
        <w:rPr>
          <w:rFonts w:ascii="Times New Roman" w:hAnsi="Times New Roman" w:cs="Times New Roman"/>
          <w:sz w:val="28"/>
          <w:szCs w:val="28"/>
        </w:rPr>
        <w:t>il………………..………,</w:t>
      </w:r>
    </w:p>
    <w:p w:rsidR="00D62201" w:rsidRPr="00D62201" w:rsidRDefault="00D62201" w:rsidP="00D62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201" w:rsidRPr="00D62201" w:rsidRDefault="00D62201" w:rsidP="00D62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2201">
        <w:rPr>
          <w:rFonts w:ascii="Times New Roman" w:hAnsi="Times New Roman" w:cs="Times New Roman"/>
          <w:sz w:val="28"/>
          <w:szCs w:val="28"/>
        </w:rPr>
        <w:t>ha frequentato nell’anno scolastico</w:t>
      </w:r>
      <w:proofErr w:type="gramStart"/>
      <w:r w:rsidRPr="00D62201">
        <w:rPr>
          <w:rFonts w:ascii="Times New Roman" w:hAnsi="Times New Roman" w:cs="Times New Roman"/>
          <w:sz w:val="28"/>
          <w:szCs w:val="28"/>
        </w:rPr>
        <w:t xml:space="preserve"> ..</w:t>
      </w:r>
      <w:proofErr w:type="gramEnd"/>
      <w:r w:rsidRPr="00D62201">
        <w:rPr>
          <w:rFonts w:ascii="Times New Roman" w:hAnsi="Times New Roman" w:cs="Times New Roman"/>
          <w:sz w:val="28"/>
          <w:szCs w:val="28"/>
        </w:rPr>
        <w:t xml:space="preserve">…. / …. la </w:t>
      </w:r>
      <w:proofErr w:type="gramStart"/>
      <w:r w:rsidRPr="00D62201">
        <w:rPr>
          <w:rFonts w:ascii="Times New Roman" w:hAnsi="Times New Roman" w:cs="Times New Roman"/>
          <w:sz w:val="28"/>
          <w:szCs w:val="28"/>
        </w:rPr>
        <w:t>classe .</w:t>
      </w:r>
      <w:proofErr w:type="gramEnd"/>
      <w:r w:rsidRPr="00D62201">
        <w:rPr>
          <w:rFonts w:ascii="Times New Roman" w:hAnsi="Times New Roman" w:cs="Times New Roman"/>
          <w:sz w:val="28"/>
          <w:szCs w:val="28"/>
        </w:rPr>
        <w:t xml:space="preserve">… sez. …, </w:t>
      </w:r>
      <w:r w:rsidR="00025B95">
        <w:rPr>
          <w:rFonts w:ascii="Times New Roman" w:hAnsi="Times New Roman" w:cs="Times New Roman"/>
          <w:sz w:val="28"/>
          <w:szCs w:val="28"/>
        </w:rPr>
        <w:t>della scuola dell’infanzia</w:t>
      </w:r>
    </w:p>
    <w:p w:rsidR="006A6D7E" w:rsidRDefault="00F57742" w:rsidP="00D62201">
      <w:pPr>
        <w:rPr>
          <w:rFonts w:ascii="Times New Roman" w:hAnsi="Times New Roman" w:cs="Times New Roman"/>
          <w:sz w:val="28"/>
          <w:szCs w:val="28"/>
        </w:rPr>
      </w:pPr>
      <w:r w:rsidRPr="00F57742">
        <w:rPr>
          <w:rFonts w:ascii="Times New Roman" w:hAnsi="Times New Roman" w:cs="Times New Roman"/>
          <w:sz w:val="28"/>
          <w:szCs w:val="28"/>
        </w:rPr>
        <w:t>ha acquisito i seguenti livelli di competenza di base</w:t>
      </w:r>
      <w:r w:rsidR="002408FC">
        <w:rPr>
          <w:rFonts w:ascii="Times New Roman" w:hAnsi="Times New Roman" w:cs="Times New Roman"/>
          <w:sz w:val="28"/>
          <w:szCs w:val="28"/>
        </w:rPr>
        <w:t xml:space="preserve"> (illustrati nella griglia in allegato)</w:t>
      </w:r>
      <w:bookmarkStart w:id="0" w:name="_GoBack"/>
      <w:bookmarkEnd w:id="0"/>
    </w:p>
    <w:p w:rsidR="00025B95" w:rsidRDefault="00025B95" w:rsidP="00D62201">
      <w:pPr>
        <w:rPr>
          <w:rFonts w:ascii="Times New Roman" w:hAnsi="Times New Roman" w:cs="Times New Roman"/>
          <w:sz w:val="28"/>
          <w:szCs w:val="28"/>
        </w:rPr>
      </w:pPr>
    </w:p>
    <w:p w:rsidR="00025B95" w:rsidRDefault="00025B95" w:rsidP="00025B95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Saponara,_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D62201" w:rsidRDefault="00025B95" w:rsidP="00025B9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Insegnanti di sezione                                                </w:t>
      </w:r>
      <w:r w:rsidR="00A44B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2201" w:rsidRPr="00D62201">
        <w:rPr>
          <w:rFonts w:ascii="Times New Roman" w:hAnsi="Times New Roman" w:cs="Times New Roman"/>
          <w:b/>
          <w:bCs/>
          <w:sz w:val="28"/>
          <w:szCs w:val="28"/>
        </w:rPr>
        <w:t>Il Dirigente Scolastico</w:t>
      </w:r>
    </w:p>
    <w:p w:rsidR="00D62201" w:rsidRDefault="00CE3A0A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                               __________________________</w:t>
      </w:r>
    </w:p>
    <w:p w:rsidR="00CE3A0A" w:rsidRDefault="00CE3A0A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</w:t>
      </w:r>
    </w:p>
    <w:p w:rsidR="00CE3A0A" w:rsidRDefault="00CE3A0A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</w:t>
      </w:r>
    </w:p>
    <w:p w:rsidR="00BD31B8" w:rsidRDefault="00BD31B8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408FC" w:rsidRDefault="002408FC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6"/>
        <w:gridCol w:w="4957"/>
        <w:gridCol w:w="993"/>
        <w:gridCol w:w="992"/>
        <w:gridCol w:w="894"/>
      </w:tblGrid>
      <w:tr w:rsidR="00BD31B8" w:rsidTr="00A666E2">
        <w:tc>
          <w:tcPr>
            <w:tcW w:w="2006" w:type="dxa"/>
          </w:tcPr>
          <w:p w:rsidR="00916D72" w:rsidRDefault="00916D72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4E9E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AREE</w:t>
            </w:r>
          </w:p>
          <w:p w:rsidR="00B0595C" w:rsidRDefault="00B0595C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FORMATIVE</w:t>
            </w: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7" w:type="dxa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INDICATORI</w:t>
            </w:r>
          </w:p>
          <w:p w:rsidR="00335E5E" w:rsidRPr="00BD48AC" w:rsidRDefault="00335E5E" w:rsidP="00BD31B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8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delle competenze attese</w:t>
            </w:r>
          </w:p>
        </w:tc>
        <w:tc>
          <w:tcPr>
            <w:tcW w:w="2879" w:type="dxa"/>
            <w:gridSpan w:val="3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VALUTAZIONE FINALE</w:t>
            </w:r>
          </w:p>
        </w:tc>
      </w:tr>
      <w:tr w:rsidR="00BD31B8" w:rsidTr="00A666E2">
        <w:tc>
          <w:tcPr>
            <w:tcW w:w="2006" w:type="dxa"/>
          </w:tcPr>
          <w:p w:rsidR="00BD31B8" w:rsidRPr="00BD31B8" w:rsidRDefault="00BD31B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D31B8" w:rsidRPr="00BD31B8" w:rsidRDefault="00BD31B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992" w:type="dxa"/>
          </w:tcPr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894" w:type="dxa"/>
          </w:tcPr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IN PARTE</w:t>
            </w:r>
          </w:p>
        </w:tc>
      </w:tr>
      <w:tr w:rsidR="003D3CC8" w:rsidTr="00A666E2">
        <w:tc>
          <w:tcPr>
            <w:tcW w:w="2006" w:type="dxa"/>
            <w:vMerge w:val="restart"/>
          </w:tcPr>
          <w:p w:rsidR="003D3CC8" w:rsidRPr="00BD31B8" w:rsidRDefault="003D3CC8" w:rsidP="00F8720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°</w:t>
            </w:r>
          </w:p>
          <w:p w:rsidR="003D3CC8" w:rsidRPr="00BD31B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senso-motoria</w:t>
            </w: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corpo</w:t>
            </w: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e</w:t>
            </w: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movimento</w:t>
            </w: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D3CC8" w:rsidRPr="003D3CC8" w:rsidRDefault="003D3CC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D3CC8" w:rsidRPr="00BD31B8" w:rsidRDefault="003D3CC8" w:rsidP="00F87209">
            <w:pPr>
              <w:jc w:val="center"/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Immagini, suoni, colori</w:t>
            </w:r>
          </w:p>
        </w:tc>
        <w:tc>
          <w:tcPr>
            <w:tcW w:w="4957" w:type="dxa"/>
            <w:vAlign w:val="center"/>
          </w:tcPr>
          <w:p w:rsidR="003D3CC8" w:rsidRDefault="003D3CC8" w:rsidP="00F87209">
            <w:pPr>
              <w:snapToGrid w:val="0"/>
              <w:rPr>
                <w:sz w:val="20"/>
                <w:szCs w:val="20"/>
              </w:rPr>
            </w:pPr>
            <w:r w:rsidRPr="003D3CC8">
              <w:rPr>
                <w:sz w:val="20"/>
                <w:szCs w:val="20"/>
              </w:rPr>
              <w:t>-conosce il proprio corpo, nella sua globalità, nelle varie parti e lo rappresenta.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 xml:space="preserve">-si orienta nello spazio vissuto </w:t>
            </w:r>
            <w:r w:rsidR="00CE3A0A">
              <w:rPr>
                <w:rFonts w:ascii="Times New Roman" w:hAnsi="Times New Roman" w:cs="Times New Roman"/>
              </w:rPr>
              <w:t>i</w:t>
            </w:r>
            <w:r w:rsidRPr="003D3CC8">
              <w:rPr>
                <w:rFonts w:ascii="Times New Roman" w:hAnsi="Times New Roman" w:cs="Times New Roman"/>
              </w:rPr>
              <w:t>n autonomia</w:t>
            </w:r>
          </w:p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 xml:space="preserve">-assume comportamenti </w:t>
            </w:r>
            <w:r w:rsidR="00CE3A0A">
              <w:rPr>
                <w:rFonts w:ascii="Times New Roman" w:hAnsi="Times New Roman" w:cs="Times New Roman"/>
              </w:rPr>
              <w:t xml:space="preserve">corretti </w:t>
            </w:r>
            <w:r w:rsidRPr="003D3CC8">
              <w:rPr>
                <w:rFonts w:ascii="Times New Roman" w:hAnsi="Times New Roman" w:cs="Times New Roman"/>
              </w:rPr>
              <w:t>ed applica norme per il benessere personale e/o collettivo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>-comunica semplici messaggi, usando segni di linguaggi non verbali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>-esplora, manipola ed utilizza materiali vari per rappresentare ed esprimersi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 xml:space="preserve">-riconosce elementi della realtà nelle immagini e/o in altre forme di rappresentazione </w:t>
            </w:r>
            <w:proofErr w:type="gramStart"/>
            <w:r w:rsidRPr="003D3CC8">
              <w:rPr>
                <w:rFonts w:ascii="Times New Roman" w:hAnsi="Times New Roman" w:cs="Times New Roman"/>
              </w:rPr>
              <w:t>( film</w:t>
            </w:r>
            <w:proofErr w:type="gramEnd"/>
            <w:r w:rsidRPr="003D3CC8">
              <w:rPr>
                <w:rFonts w:ascii="Times New Roman" w:hAnsi="Times New Roman" w:cs="Times New Roman"/>
              </w:rPr>
              <w:t>,</w:t>
            </w:r>
            <w:r w:rsidR="00D62201">
              <w:rPr>
                <w:rFonts w:ascii="Times New Roman" w:hAnsi="Times New Roman" w:cs="Times New Roman"/>
              </w:rPr>
              <w:t xml:space="preserve"> </w:t>
            </w:r>
            <w:r w:rsidRPr="003D3CC8">
              <w:rPr>
                <w:rFonts w:ascii="Times New Roman" w:hAnsi="Times New Roman" w:cs="Times New Roman"/>
              </w:rPr>
              <w:t>cartoni, pubblicità, statue,...)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3D3CC8" w:rsidTr="00A666E2">
        <w:tc>
          <w:tcPr>
            <w:tcW w:w="2006" w:type="dxa"/>
            <w:vMerge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hAnsi="Times New Roman" w:cs="Times New Roman"/>
              </w:rPr>
              <w:t>-rappresenta graficamente elementi realistici e/o fantastici, utilizzando i colori in chiave simbolica, realistica, fantastica e creativa</w:t>
            </w:r>
          </w:p>
        </w:tc>
        <w:tc>
          <w:tcPr>
            <w:tcW w:w="993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3D3CC8" w:rsidRPr="00BD31B8" w:rsidRDefault="003D3CC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 w:val="restart"/>
          </w:tcPr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2°</w:t>
            </w:r>
          </w:p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affettivo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relazionale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 discorsi e le parole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BD31B8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Il sé e l’altro</w:t>
            </w:r>
          </w:p>
        </w:tc>
        <w:tc>
          <w:tcPr>
            <w:tcW w:w="4957" w:type="dxa"/>
          </w:tcPr>
          <w:p w:rsidR="006E4E9E" w:rsidRPr="00BD31B8" w:rsidRDefault="00CE3A0A" w:rsidP="00CE3A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-interagisce con i </w:t>
            </w:r>
            <w:proofErr w:type="gramStart"/>
            <w:r>
              <w:rPr>
                <w:rFonts w:ascii="Times New Roman" w:hAnsi="Times New Roman" w:cs="Times New Roman"/>
              </w:rPr>
              <w:t>coetanei  in</w:t>
            </w:r>
            <w:proofErr w:type="gramEnd"/>
            <w:r>
              <w:rPr>
                <w:rFonts w:ascii="Times New Roman" w:hAnsi="Times New Roman" w:cs="Times New Roman"/>
              </w:rPr>
              <w:t xml:space="preserve"> modo sereno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6E4E9E" w:rsidRDefault="00CE3A0A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7" w:type="dxa"/>
          </w:tcPr>
          <w:p w:rsidR="00CE3A0A" w:rsidRPr="00BD31B8" w:rsidRDefault="00CE3A0A" w:rsidP="00CE3A0A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-</w:t>
            </w:r>
            <w:proofErr w:type="gramStart"/>
            <w:r w:rsidRPr="006E4E9E">
              <w:rPr>
                <w:rFonts w:ascii="Times New Roman" w:hAnsi="Times New Roman" w:cs="Times New Roman"/>
              </w:rPr>
              <w:t>interagisce  con</w:t>
            </w:r>
            <w:proofErr w:type="gramEnd"/>
            <w:r w:rsidRPr="006E4E9E">
              <w:rPr>
                <w:rFonts w:ascii="Times New Roman" w:hAnsi="Times New Roman" w:cs="Times New Roman"/>
              </w:rPr>
              <w:t xml:space="preserve"> gli adulti in modo </w:t>
            </w:r>
            <w:r>
              <w:rPr>
                <w:rFonts w:ascii="Times New Roman" w:hAnsi="Times New Roman" w:cs="Times New Roman"/>
              </w:rPr>
              <w:t xml:space="preserve">significativo </w:t>
            </w:r>
            <w:r w:rsidRPr="006E4E9E">
              <w:rPr>
                <w:rFonts w:ascii="Times New Roman" w:hAnsi="Times New Roman" w:cs="Times New Roman"/>
              </w:rPr>
              <w:t>e corretto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6E4E9E" w:rsidRDefault="00CE3A0A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-esprime bisogni e stati d'animo personali in modo chiaro.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-conosce e rispetta semplici regole in situazione di gioco e lavoro.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-riconosce il proprio ruolo e quello degli altri.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 xml:space="preserve">-conosce ed applica comportamenti corretti verso </w:t>
            </w:r>
            <w:proofErr w:type="gramStart"/>
            <w:r w:rsidRPr="006E4E9E">
              <w:rPr>
                <w:rFonts w:ascii="Times New Roman" w:hAnsi="Times New Roman" w:cs="Times New Roman"/>
              </w:rPr>
              <w:t>se</w:t>
            </w:r>
            <w:proofErr w:type="gramEnd"/>
            <w:r w:rsidRPr="006E4E9E">
              <w:rPr>
                <w:rFonts w:ascii="Times New Roman" w:hAnsi="Times New Roman" w:cs="Times New Roman"/>
              </w:rPr>
              <w:t xml:space="preserve"> stesso, gli altri e verso l'ambiente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-riconosce bisogni ed emozioni degli altri.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 w:val="restart"/>
          </w:tcPr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°</w:t>
            </w: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cognitivo</w:t>
            </w: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strumentale</w:t>
            </w: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 discorsi e le parole</w:t>
            </w: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Immagini,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suoni, colori</w:t>
            </w: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La conoscenza del mondo</w:t>
            </w:r>
          </w:p>
          <w:p w:rsidR="00CE3A0A" w:rsidRPr="00A666E2" w:rsidRDefault="00CE3A0A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-ascolta e comprende storie e racconti letti dall’insegnante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-memorizza poesie e filastrocche animate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-verbalizza esperienze personali e/o semplici fatti vissuti nel quotidiano scolastico e familiare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-partecipa ed interviene in modo pertinente alle conversazioni, utilizzando un vocabolario personale chiaro ed appropriato all'età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A666E2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-si orienta nel tempo vissuto ed utilizza semplici organizzatori temporali di base: prima-dopo;</w:t>
            </w:r>
          </w:p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 xml:space="preserve"> ieri-oggi-domani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CE3A0A" w:rsidTr="00A666E2">
        <w:tc>
          <w:tcPr>
            <w:tcW w:w="2006" w:type="dxa"/>
            <w:vMerge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CE3A0A" w:rsidRPr="00BD31B8" w:rsidRDefault="00CE3A0A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-riconosce e ripete a specchio parole e/o semplici frasi in lingua inglese</w:t>
            </w:r>
            <w:r w:rsidR="00B0595C">
              <w:rPr>
                <w:rFonts w:ascii="Times New Roman" w:hAnsi="Times New Roman" w:cs="Times New Roman"/>
              </w:rPr>
              <w:t xml:space="preserve"> *(facoltativo)</w:t>
            </w:r>
          </w:p>
        </w:tc>
        <w:tc>
          <w:tcPr>
            <w:tcW w:w="993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CE3A0A" w:rsidRPr="00BD31B8" w:rsidRDefault="00CE3A0A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-utilizza i connettivi logici coerentemente, per strutturare frasi semplici e complesse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-racconta e rappresenta graficamente: oggetti, persone, ambienti, esperienze.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 xml:space="preserve">-conosce ed utilizza gli organizzatori spaziali di base nel vissuto </w:t>
            </w:r>
            <w:proofErr w:type="gramStart"/>
            <w:r w:rsidRPr="00A666E2">
              <w:rPr>
                <w:rFonts w:ascii="Times New Roman" w:hAnsi="Times New Roman" w:cs="Times New Roman"/>
              </w:rPr>
              <w:t>quotidiano ,</w:t>
            </w:r>
            <w:proofErr w:type="gramEnd"/>
            <w:r w:rsidRPr="00A666E2">
              <w:rPr>
                <w:rFonts w:ascii="Times New Roman" w:hAnsi="Times New Roman" w:cs="Times New Roman"/>
              </w:rPr>
              <w:t xml:space="preserve"> effettuando semplici percorsi in modo corretto e autonomo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 xml:space="preserve">-effettua operazioni mentali di base (associare, seriare, ordinare, classificare, </w:t>
            </w:r>
            <w:proofErr w:type="gramStart"/>
            <w:r w:rsidRPr="00A666E2">
              <w:rPr>
                <w:rFonts w:ascii="Times New Roman" w:hAnsi="Times New Roman" w:cs="Times New Roman"/>
              </w:rPr>
              <w:t>quantificare,...</w:t>
            </w:r>
            <w:proofErr w:type="gramEnd"/>
            <w:r w:rsidRPr="00A666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-esegue i lavori con sufficiente grado di autonomia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-utilizza lo spazio grafico in modo adeguato.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B0595C" w:rsidTr="00A666E2">
        <w:tc>
          <w:tcPr>
            <w:tcW w:w="2006" w:type="dxa"/>
            <w:vMerge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0595C" w:rsidRPr="00BD31B8" w:rsidRDefault="00B0595C" w:rsidP="00352911">
            <w:pPr>
              <w:rPr>
                <w:rFonts w:ascii="Times New Roman" w:hAnsi="Times New Roman" w:cs="Times New Roman"/>
              </w:rPr>
            </w:pPr>
            <w:r w:rsidRPr="00A666E2">
              <w:rPr>
                <w:rFonts w:ascii="Times New Roman" w:hAnsi="Times New Roman" w:cs="Times New Roman"/>
              </w:rPr>
              <w:t>-utilizza scritture spontanee per indicare cose, persone, azioni, facendo ricorso a pregrafismi e grafismi</w:t>
            </w:r>
          </w:p>
        </w:tc>
        <w:tc>
          <w:tcPr>
            <w:tcW w:w="993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B0595C" w:rsidRPr="00BD31B8" w:rsidRDefault="00B0595C" w:rsidP="004B585B">
            <w:pPr>
              <w:rPr>
                <w:rFonts w:ascii="Times New Roman" w:hAnsi="Times New Roman" w:cs="Times New Roman"/>
              </w:rPr>
            </w:pPr>
          </w:p>
        </w:tc>
      </w:tr>
    </w:tbl>
    <w:p w:rsidR="00D909B9" w:rsidRPr="00472F61" w:rsidRDefault="00472F61" w:rsidP="00472F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sectPr w:rsidR="00D909B9" w:rsidRPr="00472F61" w:rsidSect="006A6D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5B"/>
    <w:rsid w:val="00025B95"/>
    <w:rsid w:val="001437B4"/>
    <w:rsid w:val="002408FC"/>
    <w:rsid w:val="002778FA"/>
    <w:rsid w:val="002E5A85"/>
    <w:rsid w:val="002F6758"/>
    <w:rsid w:val="00335E5E"/>
    <w:rsid w:val="003D3CC8"/>
    <w:rsid w:val="00472F61"/>
    <w:rsid w:val="004B585B"/>
    <w:rsid w:val="006A65B1"/>
    <w:rsid w:val="006A6D7E"/>
    <w:rsid w:val="006E4E9E"/>
    <w:rsid w:val="007E283C"/>
    <w:rsid w:val="007F5ABB"/>
    <w:rsid w:val="00916D72"/>
    <w:rsid w:val="00931944"/>
    <w:rsid w:val="009E02FE"/>
    <w:rsid w:val="00A44B4E"/>
    <w:rsid w:val="00A666E2"/>
    <w:rsid w:val="00B0595C"/>
    <w:rsid w:val="00BB7083"/>
    <w:rsid w:val="00BD31B8"/>
    <w:rsid w:val="00BD37C0"/>
    <w:rsid w:val="00BD48AC"/>
    <w:rsid w:val="00CE3A0A"/>
    <w:rsid w:val="00D0048F"/>
    <w:rsid w:val="00D62201"/>
    <w:rsid w:val="00D909B9"/>
    <w:rsid w:val="00EF6282"/>
    <w:rsid w:val="00F57742"/>
    <w:rsid w:val="00F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815D"/>
  <w15:docId w15:val="{D8EF67E0-0948-461F-B291-E110A7F5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5ABB"/>
    <w:rPr>
      <w:color w:val="0000FF" w:themeColor="hyperlink"/>
      <w:u w:val="single"/>
    </w:rPr>
  </w:style>
  <w:style w:type="paragraph" w:customStyle="1" w:styleId="Default">
    <w:name w:val="Default"/>
    <w:rsid w:val="000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2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csaponara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7400n@pec.istruzione.it" TargetMode="External"/><Relationship Id="rId5" Type="http://schemas.openxmlformats.org/officeDocument/2006/relationships/hyperlink" Target="mailto:meic87400n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Cettina</cp:lastModifiedBy>
  <cp:revision>20</cp:revision>
  <dcterms:created xsi:type="dcterms:W3CDTF">2016-01-10T22:32:00Z</dcterms:created>
  <dcterms:modified xsi:type="dcterms:W3CDTF">2017-06-14T07:39:00Z</dcterms:modified>
</cp:coreProperties>
</file>